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CD2BE" w14:textId="611026C3" w:rsidR="004A1BB6" w:rsidRPr="004A1BB6" w:rsidRDefault="004A1BB6" w:rsidP="004A1BB6">
      <w:r w:rsidRPr="004A1BB6">
        <w:t>Name:</w:t>
      </w:r>
    </w:p>
    <w:p w14:paraId="458D8410" w14:textId="43ABF595" w:rsidR="004A1BB6" w:rsidRPr="004A1BB6" w:rsidRDefault="004A1BB6" w:rsidP="004A1BB6">
      <w:proofErr w:type="spellStart"/>
      <w:r w:rsidRPr="004A1BB6">
        <w:t>Pd</w:t>
      </w:r>
      <w:proofErr w:type="spellEnd"/>
      <w:r w:rsidRPr="004A1BB6">
        <w:t>:</w:t>
      </w:r>
    </w:p>
    <w:p w14:paraId="5788B94A" w14:textId="3F0CCBD2" w:rsidR="00C14E2A" w:rsidRDefault="00C14E2A" w:rsidP="00C14E2A">
      <w:pPr>
        <w:jc w:val="center"/>
        <w:rPr>
          <w:b/>
        </w:rPr>
      </w:pPr>
      <w:r>
        <w:rPr>
          <w:b/>
        </w:rPr>
        <w:t>Written Response</w:t>
      </w:r>
      <w:r w:rsidR="00747966">
        <w:rPr>
          <w:b/>
        </w:rPr>
        <w:t>: Chronicle of a Death Foretold</w:t>
      </w:r>
    </w:p>
    <w:p w14:paraId="333926FF" w14:textId="77777777" w:rsidR="00C14E2A" w:rsidRDefault="00C14E2A">
      <w:pPr>
        <w:rPr>
          <w:b/>
        </w:rPr>
      </w:pPr>
    </w:p>
    <w:p w14:paraId="5FA5F792" w14:textId="46749A33" w:rsidR="004A1BB6" w:rsidRDefault="004A1BB6">
      <w:r>
        <w:rPr>
          <w:b/>
        </w:rPr>
        <w:t xml:space="preserve">Task: </w:t>
      </w:r>
      <w:r w:rsidRPr="004A1BB6">
        <w:t xml:space="preserve">Write a well-formed paragraph (or two) where you explain the following: </w:t>
      </w:r>
      <w:r w:rsidR="00C14E2A" w:rsidRPr="00C14E2A">
        <w:rPr>
          <w:b/>
        </w:rPr>
        <w:t>What is the major “take-away” from this book?</w:t>
      </w:r>
      <w:r w:rsidR="00C14E2A">
        <w:t xml:space="preserve">  </w:t>
      </w:r>
      <w:r w:rsidR="007335E5">
        <w:rPr>
          <w:b/>
        </w:rPr>
        <w:t>What lesson did you learn</w:t>
      </w:r>
      <w:r w:rsidR="001A2B7C">
        <w:rPr>
          <w:b/>
        </w:rPr>
        <w:t>, or what insight did you gain</w:t>
      </w:r>
      <w:r w:rsidR="002639E0">
        <w:rPr>
          <w:b/>
        </w:rPr>
        <w:t xml:space="preserve"> about humanity or </w:t>
      </w:r>
      <w:r w:rsidR="001A2B7C">
        <w:rPr>
          <w:b/>
        </w:rPr>
        <w:t>society</w:t>
      </w:r>
      <w:r w:rsidR="007335E5">
        <w:rPr>
          <w:b/>
        </w:rPr>
        <w:t xml:space="preserve">? </w:t>
      </w:r>
    </w:p>
    <w:p w14:paraId="0831A8FE" w14:textId="77777777" w:rsidR="004A1BB6" w:rsidRDefault="004A1BB6"/>
    <w:p w14:paraId="3299D9AE" w14:textId="2D5C7D14" w:rsidR="000118BB" w:rsidRDefault="00C14E2A">
      <w:r>
        <w:t xml:space="preserve">Consider </w:t>
      </w:r>
      <w:r w:rsidR="00747966">
        <w:t xml:space="preserve">the gruesome nature of what happened to </w:t>
      </w:r>
      <w:proofErr w:type="spellStart"/>
      <w:r w:rsidR="00747966">
        <w:t>Nasar</w:t>
      </w:r>
      <w:proofErr w:type="spellEnd"/>
      <w:r w:rsidR="00747966">
        <w:t xml:space="preserve"> and why it happened.  Consider the community’s response, and why they responded the way they did.  Consider the cultural impact of “honor.”</w:t>
      </w:r>
      <w:bookmarkStart w:id="0" w:name="_GoBack"/>
      <w:bookmarkEnd w:id="0"/>
    </w:p>
    <w:p w14:paraId="226D77AC" w14:textId="77777777" w:rsidR="004A1BB6" w:rsidRDefault="004A1BB6"/>
    <w:tbl>
      <w:tblPr>
        <w:tblStyle w:val="TableGrid"/>
        <w:tblW w:w="10944" w:type="dxa"/>
        <w:tblLook w:val="04A0" w:firstRow="1" w:lastRow="0" w:firstColumn="1" w:lastColumn="0" w:noHBand="0" w:noVBand="1"/>
      </w:tblPr>
      <w:tblGrid>
        <w:gridCol w:w="10944"/>
      </w:tblGrid>
      <w:tr w:rsidR="004A1BB6" w14:paraId="0C85F953" w14:textId="77777777" w:rsidTr="004A1BB6">
        <w:trPr>
          <w:trHeight w:val="412"/>
        </w:trPr>
        <w:tc>
          <w:tcPr>
            <w:tcW w:w="10944" w:type="dxa"/>
          </w:tcPr>
          <w:p w14:paraId="6D6D1330" w14:textId="77777777" w:rsidR="004A1BB6" w:rsidRDefault="004A1BB6"/>
        </w:tc>
      </w:tr>
      <w:tr w:rsidR="004A1BB6" w14:paraId="32B4F337" w14:textId="77777777" w:rsidTr="004A1BB6">
        <w:trPr>
          <w:trHeight w:val="412"/>
        </w:trPr>
        <w:tc>
          <w:tcPr>
            <w:tcW w:w="10944" w:type="dxa"/>
          </w:tcPr>
          <w:p w14:paraId="0ABA9363" w14:textId="77777777" w:rsidR="004A1BB6" w:rsidRDefault="004A1BB6"/>
        </w:tc>
      </w:tr>
      <w:tr w:rsidR="004A1BB6" w14:paraId="44E5108D" w14:textId="77777777" w:rsidTr="004A1BB6">
        <w:trPr>
          <w:trHeight w:val="412"/>
        </w:trPr>
        <w:tc>
          <w:tcPr>
            <w:tcW w:w="10944" w:type="dxa"/>
          </w:tcPr>
          <w:p w14:paraId="62E34BF0" w14:textId="77777777" w:rsidR="004A1BB6" w:rsidRDefault="004A1BB6"/>
        </w:tc>
      </w:tr>
      <w:tr w:rsidR="004A1BB6" w14:paraId="26A9329B" w14:textId="77777777" w:rsidTr="004A1BB6">
        <w:trPr>
          <w:trHeight w:val="426"/>
        </w:trPr>
        <w:tc>
          <w:tcPr>
            <w:tcW w:w="10944" w:type="dxa"/>
          </w:tcPr>
          <w:p w14:paraId="22B8CD50" w14:textId="77777777" w:rsidR="004A1BB6" w:rsidRDefault="004A1BB6"/>
        </w:tc>
      </w:tr>
      <w:tr w:rsidR="004A1BB6" w14:paraId="638F18FE" w14:textId="77777777" w:rsidTr="004A1BB6">
        <w:trPr>
          <w:trHeight w:val="412"/>
        </w:trPr>
        <w:tc>
          <w:tcPr>
            <w:tcW w:w="10944" w:type="dxa"/>
          </w:tcPr>
          <w:p w14:paraId="44073528" w14:textId="77777777" w:rsidR="004A1BB6" w:rsidRDefault="004A1BB6"/>
        </w:tc>
      </w:tr>
      <w:tr w:rsidR="004A1BB6" w14:paraId="486B8A03" w14:textId="77777777" w:rsidTr="004A1BB6">
        <w:trPr>
          <w:trHeight w:val="412"/>
        </w:trPr>
        <w:tc>
          <w:tcPr>
            <w:tcW w:w="10944" w:type="dxa"/>
          </w:tcPr>
          <w:p w14:paraId="03BEC3D6" w14:textId="77777777" w:rsidR="004A1BB6" w:rsidRDefault="004A1BB6"/>
        </w:tc>
      </w:tr>
      <w:tr w:rsidR="004A1BB6" w14:paraId="1D99096A" w14:textId="77777777" w:rsidTr="004A1BB6">
        <w:trPr>
          <w:trHeight w:val="412"/>
        </w:trPr>
        <w:tc>
          <w:tcPr>
            <w:tcW w:w="10944" w:type="dxa"/>
          </w:tcPr>
          <w:p w14:paraId="609A6171" w14:textId="77777777" w:rsidR="004A1BB6" w:rsidRDefault="004A1BB6"/>
        </w:tc>
      </w:tr>
      <w:tr w:rsidR="004A1BB6" w14:paraId="245CF1C1" w14:textId="77777777" w:rsidTr="004A1BB6">
        <w:trPr>
          <w:trHeight w:val="412"/>
        </w:trPr>
        <w:tc>
          <w:tcPr>
            <w:tcW w:w="10944" w:type="dxa"/>
          </w:tcPr>
          <w:p w14:paraId="130AE76D" w14:textId="77777777" w:rsidR="004A1BB6" w:rsidRDefault="004A1BB6"/>
        </w:tc>
      </w:tr>
      <w:tr w:rsidR="004A1BB6" w14:paraId="541821AF" w14:textId="77777777" w:rsidTr="004A1BB6">
        <w:trPr>
          <w:trHeight w:val="412"/>
        </w:trPr>
        <w:tc>
          <w:tcPr>
            <w:tcW w:w="10944" w:type="dxa"/>
          </w:tcPr>
          <w:p w14:paraId="21A8642F" w14:textId="77777777" w:rsidR="004A1BB6" w:rsidRDefault="004A1BB6"/>
        </w:tc>
      </w:tr>
      <w:tr w:rsidR="004A1BB6" w14:paraId="49920950" w14:textId="77777777" w:rsidTr="004A1BB6">
        <w:trPr>
          <w:trHeight w:val="412"/>
        </w:trPr>
        <w:tc>
          <w:tcPr>
            <w:tcW w:w="10944" w:type="dxa"/>
          </w:tcPr>
          <w:p w14:paraId="3E2FC47F" w14:textId="77777777" w:rsidR="004A1BB6" w:rsidRDefault="004A1BB6"/>
        </w:tc>
      </w:tr>
      <w:tr w:rsidR="004A1BB6" w14:paraId="0EE00739" w14:textId="77777777" w:rsidTr="004A1BB6">
        <w:trPr>
          <w:trHeight w:val="426"/>
        </w:trPr>
        <w:tc>
          <w:tcPr>
            <w:tcW w:w="10944" w:type="dxa"/>
          </w:tcPr>
          <w:p w14:paraId="6ECB78A3" w14:textId="77777777" w:rsidR="004A1BB6" w:rsidRDefault="004A1BB6"/>
        </w:tc>
      </w:tr>
      <w:tr w:rsidR="004A1BB6" w14:paraId="2D926FFE" w14:textId="77777777" w:rsidTr="004A1BB6">
        <w:trPr>
          <w:trHeight w:val="412"/>
        </w:trPr>
        <w:tc>
          <w:tcPr>
            <w:tcW w:w="10944" w:type="dxa"/>
          </w:tcPr>
          <w:p w14:paraId="639A328E" w14:textId="77777777" w:rsidR="004A1BB6" w:rsidRDefault="004A1BB6"/>
        </w:tc>
      </w:tr>
      <w:tr w:rsidR="004A1BB6" w14:paraId="1545BFAF" w14:textId="77777777" w:rsidTr="004A1BB6">
        <w:trPr>
          <w:trHeight w:val="412"/>
        </w:trPr>
        <w:tc>
          <w:tcPr>
            <w:tcW w:w="10944" w:type="dxa"/>
          </w:tcPr>
          <w:p w14:paraId="3CEE191A" w14:textId="77777777" w:rsidR="004A1BB6" w:rsidRDefault="004A1BB6"/>
        </w:tc>
      </w:tr>
      <w:tr w:rsidR="004A1BB6" w14:paraId="27944144" w14:textId="77777777" w:rsidTr="004A1BB6">
        <w:trPr>
          <w:trHeight w:val="412"/>
        </w:trPr>
        <w:tc>
          <w:tcPr>
            <w:tcW w:w="10944" w:type="dxa"/>
          </w:tcPr>
          <w:p w14:paraId="71355F41" w14:textId="77777777" w:rsidR="004A1BB6" w:rsidRDefault="004A1BB6"/>
        </w:tc>
      </w:tr>
      <w:tr w:rsidR="004A1BB6" w14:paraId="290912CB" w14:textId="77777777" w:rsidTr="004A1BB6">
        <w:trPr>
          <w:trHeight w:val="412"/>
        </w:trPr>
        <w:tc>
          <w:tcPr>
            <w:tcW w:w="10944" w:type="dxa"/>
          </w:tcPr>
          <w:p w14:paraId="63AE192F" w14:textId="77777777" w:rsidR="004A1BB6" w:rsidRDefault="004A1BB6"/>
        </w:tc>
      </w:tr>
      <w:tr w:rsidR="004A1BB6" w14:paraId="616EF07D" w14:textId="77777777" w:rsidTr="004A1BB6">
        <w:trPr>
          <w:trHeight w:val="412"/>
        </w:trPr>
        <w:tc>
          <w:tcPr>
            <w:tcW w:w="10944" w:type="dxa"/>
          </w:tcPr>
          <w:p w14:paraId="3949DB4D" w14:textId="77777777" w:rsidR="004A1BB6" w:rsidRDefault="004A1BB6"/>
        </w:tc>
      </w:tr>
      <w:tr w:rsidR="004A1BB6" w14:paraId="663CC386" w14:textId="77777777" w:rsidTr="004A1BB6">
        <w:trPr>
          <w:trHeight w:val="412"/>
        </w:trPr>
        <w:tc>
          <w:tcPr>
            <w:tcW w:w="10944" w:type="dxa"/>
          </w:tcPr>
          <w:p w14:paraId="1DDDEF94" w14:textId="77777777" w:rsidR="004A1BB6" w:rsidRDefault="004A1BB6"/>
        </w:tc>
      </w:tr>
      <w:tr w:rsidR="004A1BB6" w14:paraId="5A171A2D" w14:textId="77777777" w:rsidTr="004A1BB6">
        <w:trPr>
          <w:trHeight w:val="426"/>
        </w:trPr>
        <w:tc>
          <w:tcPr>
            <w:tcW w:w="10944" w:type="dxa"/>
          </w:tcPr>
          <w:p w14:paraId="7CEE393F" w14:textId="77777777" w:rsidR="004A1BB6" w:rsidRDefault="004A1BB6"/>
        </w:tc>
      </w:tr>
      <w:tr w:rsidR="004A1BB6" w14:paraId="1AF221D0" w14:textId="77777777" w:rsidTr="004A1BB6">
        <w:trPr>
          <w:trHeight w:val="412"/>
        </w:trPr>
        <w:tc>
          <w:tcPr>
            <w:tcW w:w="10944" w:type="dxa"/>
          </w:tcPr>
          <w:p w14:paraId="098DAB52" w14:textId="77777777" w:rsidR="004A1BB6" w:rsidRDefault="004A1BB6"/>
        </w:tc>
      </w:tr>
      <w:tr w:rsidR="004A1BB6" w14:paraId="731817EE" w14:textId="77777777" w:rsidTr="004A1BB6">
        <w:trPr>
          <w:trHeight w:val="412"/>
        </w:trPr>
        <w:tc>
          <w:tcPr>
            <w:tcW w:w="10944" w:type="dxa"/>
          </w:tcPr>
          <w:p w14:paraId="07E18E2D" w14:textId="77777777" w:rsidR="004A1BB6" w:rsidRDefault="004A1BB6"/>
        </w:tc>
      </w:tr>
      <w:tr w:rsidR="004A1BB6" w14:paraId="77C57642" w14:textId="77777777" w:rsidTr="004A1BB6">
        <w:trPr>
          <w:trHeight w:val="412"/>
        </w:trPr>
        <w:tc>
          <w:tcPr>
            <w:tcW w:w="10944" w:type="dxa"/>
          </w:tcPr>
          <w:p w14:paraId="0409671D" w14:textId="77777777" w:rsidR="004A1BB6" w:rsidRDefault="004A1BB6"/>
        </w:tc>
      </w:tr>
      <w:tr w:rsidR="004A1BB6" w14:paraId="0C80C4B6" w14:textId="77777777" w:rsidTr="004A1BB6">
        <w:trPr>
          <w:trHeight w:val="412"/>
        </w:trPr>
        <w:tc>
          <w:tcPr>
            <w:tcW w:w="10944" w:type="dxa"/>
          </w:tcPr>
          <w:p w14:paraId="34391253" w14:textId="77777777" w:rsidR="004A1BB6" w:rsidRDefault="004A1BB6"/>
        </w:tc>
      </w:tr>
    </w:tbl>
    <w:p w14:paraId="48B5C9F8" w14:textId="12F0B603" w:rsidR="00504415" w:rsidRDefault="00504415">
      <w:r>
        <w:t xml:space="preserve">*Before you turn it in, complete the key below, and then identify each of the following </w:t>
      </w:r>
      <w:r w:rsidRPr="00504415">
        <w:rPr>
          <w:u w:val="single"/>
        </w:rPr>
        <w:t>sentence types</w:t>
      </w:r>
      <w:r>
        <w:t>: simple, compound, and complex.</w:t>
      </w:r>
    </w:p>
    <w:p w14:paraId="095B69A6" w14:textId="77777777" w:rsidR="00504415" w:rsidRDefault="00504415"/>
    <w:p w14:paraId="3783471D" w14:textId="780D8000" w:rsidR="00504415" w:rsidRDefault="00504415">
      <w:r>
        <w:t>Simple=</w:t>
      </w:r>
    </w:p>
    <w:p w14:paraId="424BFBF3" w14:textId="17123AC6" w:rsidR="00504415" w:rsidRDefault="00504415">
      <w:r>
        <w:t>Compound=</w:t>
      </w:r>
    </w:p>
    <w:p w14:paraId="38F48154" w14:textId="31658DCE" w:rsidR="00504415" w:rsidRDefault="00504415">
      <w:r>
        <w:t>Complex=</w:t>
      </w:r>
    </w:p>
    <w:sectPr w:rsidR="00504415" w:rsidSect="004A1B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2A"/>
    <w:rsid w:val="000A0A2C"/>
    <w:rsid w:val="001A2B7C"/>
    <w:rsid w:val="002639E0"/>
    <w:rsid w:val="004A1BB6"/>
    <w:rsid w:val="00504415"/>
    <w:rsid w:val="006C6197"/>
    <w:rsid w:val="007335E5"/>
    <w:rsid w:val="00747966"/>
    <w:rsid w:val="00C1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02E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2019-02-12T17:25:00Z</cp:lastPrinted>
  <dcterms:created xsi:type="dcterms:W3CDTF">2019-02-12T17:26:00Z</dcterms:created>
  <dcterms:modified xsi:type="dcterms:W3CDTF">2019-02-12T17:26:00Z</dcterms:modified>
</cp:coreProperties>
</file>